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2EE" w:rsidRPr="0041352B" w:rsidRDefault="0069046F" w:rsidP="00C07039">
      <w:pPr>
        <w:ind w:hanging="540"/>
        <w:jc w:val="center"/>
        <w:rPr>
          <w:b/>
          <w:bCs/>
          <w:color w:val="000000"/>
          <w:szCs w:val="2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610870</wp:posOffset>
                </wp:positionH>
                <wp:positionV relativeFrom="page">
                  <wp:posOffset>986790</wp:posOffset>
                </wp:positionV>
                <wp:extent cx="6464300" cy="662940"/>
                <wp:effectExtent l="20320" t="0" r="20955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300" cy="662940"/>
                          <a:chOff x="858" y="1850"/>
                          <a:chExt cx="10180" cy="1044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58" y="2473"/>
                            <a:ext cx="10180" cy="0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028" y="1850"/>
                            <a:ext cx="4112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3E48" w:rsidRDefault="00043A3F">
                              <w:pPr>
                                <w:spacing w:line="31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6F2E9F"/>
                                  <w:sz w:val="28"/>
                                </w:rPr>
                                <w:t>Criterion 1-Curricular Aspects</w:t>
                              </w:r>
                              <w:r w:rsidR="002151F1">
                                <w:rPr>
                                  <w:b/>
                                  <w:color w:val="6F2E9F"/>
                                  <w:sz w:val="28"/>
                                </w:rPr>
                                <w:t xml:space="preserve"> Profile of the Institution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72" y="2628"/>
                            <a:ext cx="475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3E48" w:rsidRDefault="00BC4437" w:rsidP="00BC4437">
                              <w:pPr>
                                <w:spacing w:line="266" w:lineRule="exact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2361DC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1.2 Academic Flexibility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48.1pt;margin-top:77.7pt;width:509pt;height:52.2pt;z-index:-251657216;mso-position-horizontal-relative:page;mso-position-vertical-relative:page" coordorigin="858,1850" coordsize="10180,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">
                <v:line id="Line 5" o:spid="_x0000_s1027" style="position:absolute;visibility:visible;mso-wrap-style:square" from="858,2473" to="11038,2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" strokecolor="#c00000" strokeweight="2.2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028;top:1850;width:4112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8C3E48" w:rsidRDefault="00043A3F">
                        <w:pPr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6F2E9F"/>
                            <w:sz w:val="28"/>
                          </w:rPr>
                          <w:t>Criterion 1-Curricular Aspects</w:t>
                        </w:r>
                        <w:r w:rsidR="002151F1">
                          <w:rPr>
                            <w:b/>
                            <w:color w:val="6F2E9F"/>
                            <w:sz w:val="28"/>
                          </w:rPr>
                          <w:t xml:space="preserve"> Profile of the Institution</w:t>
                        </w:r>
                      </w:p>
                    </w:txbxContent>
                  </v:textbox>
                </v:shape>
                <v:shape id="Text Box 3" o:spid="_x0000_s1029" type="#_x0000_t202" style="position:absolute;left:3572;top:2628;width:475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8C3E48" w:rsidRDefault="00BC4437" w:rsidP="00BC4437">
                        <w:pPr>
                          <w:spacing w:line="266" w:lineRule="exact"/>
                          <w:jc w:val="center"/>
                          <w:rPr>
                            <w:b/>
                            <w:sz w:val="24"/>
                          </w:rPr>
                        </w:pPr>
                        <w:r w:rsidRPr="002361DC">
                          <w:rPr>
                            <w:b/>
                            <w:bCs/>
                            <w:sz w:val="28"/>
                            <w:szCs w:val="28"/>
                          </w:rPr>
                          <w:t>1.2 Academic Flexibility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5B7D2C">
        <w:tab/>
      </w:r>
    </w:p>
    <w:p w:rsidR="005B7D2C" w:rsidRPr="0041352B" w:rsidRDefault="00C07039" w:rsidP="00C07039">
      <w:pPr>
        <w:tabs>
          <w:tab w:val="left" w:pos="1428"/>
        </w:tabs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ab/>
      </w:r>
    </w:p>
    <w:p w:rsidR="00551CCE" w:rsidRDefault="00551CCE" w:rsidP="005B7D2C">
      <w:pPr>
        <w:jc w:val="center"/>
        <w:rPr>
          <w:b/>
          <w:bCs/>
          <w:color w:val="000000"/>
          <w:szCs w:val="28"/>
        </w:rPr>
      </w:pPr>
    </w:p>
    <w:p w:rsidR="00C07039" w:rsidRDefault="00C07039" w:rsidP="005B7D2C">
      <w:pPr>
        <w:jc w:val="center"/>
        <w:rPr>
          <w:b/>
          <w:bCs/>
          <w:color w:val="000000"/>
          <w:szCs w:val="28"/>
        </w:rPr>
      </w:pPr>
    </w:p>
    <w:p w:rsidR="00C07039" w:rsidRDefault="00C07039" w:rsidP="005B7D2C">
      <w:pPr>
        <w:jc w:val="center"/>
        <w:rPr>
          <w:b/>
          <w:bCs/>
          <w:color w:val="000000"/>
          <w:szCs w:val="28"/>
        </w:rPr>
      </w:pPr>
    </w:p>
    <w:p w:rsidR="00551CCE" w:rsidRDefault="00551CCE" w:rsidP="00BC4437">
      <w:pPr>
        <w:rPr>
          <w:b/>
          <w:bCs/>
          <w:color w:val="000000"/>
          <w:szCs w:val="28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9"/>
        <w:gridCol w:w="7396"/>
      </w:tblGrid>
      <w:tr w:rsidR="008C3E48" w:rsidTr="00700276">
        <w:trPr>
          <w:trHeight w:val="275"/>
        </w:trPr>
        <w:tc>
          <w:tcPr>
            <w:tcW w:w="1999" w:type="dxa"/>
            <w:tcBorders>
              <w:right w:val="single" w:sz="6" w:space="0" w:color="000000"/>
            </w:tcBorders>
            <w:shd w:val="clear" w:color="auto" w:fill="92D050"/>
          </w:tcPr>
          <w:p w:rsidR="008C3E48" w:rsidRDefault="002151F1">
            <w:pPr>
              <w:pStyle w:val="TableParagraph"/>
              <w:spacing w:line="256" w:lineRule="exact"/>
              <w:ind w:left="657"/>
              <w:rPr>
                <w:b/>
                <w:sz w:val="24"/>
              </w:rPr>
            </w:pPr>
            <w:r>
              <w:rPr>
                <w:b/>
                <w:sz w:val="24"/>
              </w:rPr>
              <w:t>Metric</w:t>
            </w:r>
          </w:p>
        </w:tc>
        <w:tc>
          <w:tcPr>
            <w:tcW w:w="7396" w:type="dxa"/>
            <w:tcBorders>
              <w:left w:val="single" w:sz="6" w:space="0" w:color="000000"/>
            </w:tcBorders>
            <w:shd w:val="clear" w:color="auto" w:fill="92D050"/>
          </w:tcPr>
          <w:p w:rsidR="008C3E48" w:rsidRDefault="00956821">
            <w:pPr>
              <w:pStyle w:val="TableParagraph"/>
              <w:spacing w:line="256" w:lineRule="exact"/>
              <w:ind w:left="3099" w:right="30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</w:tr>
      <w:tr w:rsidR="008C3E48">
        <w:trPr>
          <w:trHeight w:val="719"/>
        </w:trPr>
        <w:tc>
          <w:tcPr>
            <w:tcW w:w="1999" w:type="dxa"/>
            <w:tcBorders>
              <w:right w:val="single" w:sz="6" w:space="0" w:color="000000"/>
            </w:tcBorders>
          </w:tcPr>
          <w:p w:rsidR="008C3E48" w:rsidRDefault="00043A3F">
            <w:pPr>
              <w:pStyle w:val="TableParagraph"/>
              <w:spacing w:before="212"/>
              <w:ind w:left="63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 w:rsidR="00516886">
              <w:rPr>
                <w:b/>
                <w:sz w:val="24"/>
              </w:rPr>
              <w:t>2.1</w:t>
            </w:r>
          </w:p>
        </w:tc>
        <w:tc>
          <w:tcPr>
            <w:tcW w:w="7396" w:type="dxa"/>
            <w:tcBorders>
              <w:left w:val="single" w:sz="6" w:space="0" w:color="000000"/>
            </w:tcBorders>
          </w:tcPr>
          <w:tbl>
            <w:tblPr>
              <w:tblW w:w="738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387"/>
            </w:tblGrid>
            <w:tr w:rsidR="00516886" w:rsidRPr="00516886" w:rsidTr="006E394D">
              <w:trPr>
                <w:trHeight w:val="281"/>
              </w:trPr>
              <w:tc>
                <w:tcPr>
                  <w:tcW w:w="7387" w:type="dxa"/>
                </w:tcPr>
                <w:p w:rsidR="00516886" w:rsidRPr="00516886" w:rsidRDefault="00516886" w:rsidP="00516886">
                  <w:pPr>
                    <w:pStyle w:val="TableParagraph"/>
                    <w:ind w:left="108" w:right="91"/>
                    <w:rPr>
                      <w:b/>
                      <w:sz w:val="24"/>
                    </w:rPr>
                  </w:pPr>
                  <w:r w:rsidRPr="00516886">
                    <w:rPr>
                      <w:b/>
                      <w:sz w:val="24"/>
                    </w:rPr>
                    <w:t xml:space="preserve"> Per</w:t>
                  </w:r>
                  <w:r>
                    <w:rPr>
                      <w:b/>
                      <w:sz w:val="24"/>
                    </w:rPr>
                    <w:t xml:space="preserve">centage of inter-disciplinary / </w:t>
                  </w:r>
                  <w:r w:rsidRPr="00516886">
                    <w:rPr>
                      <w:b/>
                      <w:sz w:val="24"/>
                    </w:rPr>
                    <w:t xml:space="preserve">inter-departmental courses /training across all the </w:t>
                  </w:r>
                  <w:proofErr w:type="spellStart"/>
                  <w:r w:rsidRPr="00516886">
                    <w:rPr>
                      <w:b/>
                      <w:sz w:val="24"/>
                    </w:rPr>
                    <w:t>Programmes</w:t>
                  </w:r>
                  <w:proofErr w:type="spellEnd"/>
                  <w:r w:rsidRPr="00516886">
                    <w:rPr>
                      <w:b/>
                      <w:sz w:val="24"/>
                    </w:rPr>
                    <w:t xml:space="preserve"> offered by the College during the last five years </w:t>
                  </w:r>
                </w:p>
              </w:tc>
            </w:tr>
          </w:tbl>
          <w:p w:rsidR="008C3E48" w:rsidRDefault="008C3E48" w:rsidP="00043A3F">
            <w:pPr>
              <w:pStyle w:val="TableParagraph"/>
              <w:ind w:left="108" w:right="91"/>
              <w:rPr>
                <w:b/>
                <w:sz w:val="24"/>
              </w:rPr>
            </w:pPr>
          </w:p>
        </w:tc>
      </w:tr>
    </w:tbl>
    <w:p w:rsidR="008C3E48" w:rsidRDefault="008C3E48">
      <w:pPr>
        <w:spacing w:before="9"/>
        <w:rPr>
          <w:sz w:val="23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6"/>
        <w:gridCol w:w="389"/>
        <w:gridCol w:w="1224"/>
        <w:gridCol w:w="1226"/>
        <w:gridCol w:w="1227"/>
        <w:gridCol w:w="1226"/>
        <w:gridCol w:w="1236"/>
      </w:tblGrid>
      <w:tr w:rsidR="008C3E48" w:rsidTr="006E394D">
        <w:trPr>
          <w:trHeight w:val="88"/>
        </w:trPr>
        <w:tc>
          <w:tcPr>
            <w:tcW w:w="2866" w:type="dxa"/>
            <w:vMerge w:val="restart"/>
            <w:vAlign w:val="center"/>
          </w:tcPr>
          <w:p w:rsidR="008C3E48" w:rsidRDefault="002151F1" w:rsidP="006E394D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HEI Input:</w:t>
            </w:r>
          </w:p>
        </w:tc>
        <w:tc>
          <w:tcPr>
            <w:tcW w:w="389" w:type="dxa"/>
            <w:vMerge w:val="restart"/>
            <w:vAlign w:val="center"/>
          </w:tcPr>
          <w:p w:rsidR="008C3E48" w:rsidRPr="006E394D" w:rsidRDefault="006E394D" w:rsidP="006E394D">
            <w:pPr>
              <w:pStyle w:val="TableParagraph"/>
              <w:jc w:val="center"/>
              <w:rPr>
                <w:b/>
                <w:sz w:val="24"/>
              </w:rPr>
            </w:pPr>
            <w:r w:rsidRPr="006E394D">
              <w:rPr>
                <w:b/>
                <w:sz w:val="24"/>
              </w:rPr>
              <w:t>:</w:t>
            </w:r>
          </w:p>
        </w:tc>
        <w:tc>
          <w:tcPr>
            <w:tcW w:w="1224" w:type="dxa"/>
            <w:tcBorders>
              <w:right w:val="nil"/>
            </w:tcBorders>
            <w:vAlign w:val="center"/>
          </w:tcPr>
          <w:p w:rsidR="008C3E48" w:rsidRDefault="008C3E48" w:rsidP="006E394D">
            <w:pPr>
              <w:pStyle w:val="TableParagraph"/>
              <w:jc w:val="center"/>
              <w:rPr>
                <w:sz w:val="4"/>
              </w:rPr>
            </w:pPr>
          </w:p>
        </w:tc>
        <w:tc>
          <w:tcPr>
            <w:tcW w:w="1226" w:type="dxa"/>
            <w:tcBorders>
              <w:left w:val="nil"/>
              <w:right w:val="nil"/>
            </w:tcBorders>
            <w:vAlign w:val="center"/>
          </w:tcPr>
          <w:p w:rsidR="008C3E48" w:rsidRDefault="008C3E48" w:rsidP="006E394D">
            <w:pPr>
              <w:pStyle w:val="TableParagraph"/>
              <w:jc w:val="center"/>
              <w:rPr>
                <w:sz w:val="4"/>
              </w:rPr>
            </w:pPr>
          </w:p>
        </w:tc>
        <w:tc>
          <w:tcPr>
            <w:tcW w:w="1227" w:type="dxa"/>
            <w:tcBorders>
              <w:left w:val="nil"/>
              <w:right w:val="nil"/>
            </w:tcBorders>
            <w:vAlign w:val="center"/>
          </w:tcPr>
          <w:p w:rsidR="008C3E48" w:rsidRDefault="008C3E48" w:rsidP="006E394D">
            <w:pPr>
              <w:pStyle w:val="TableParagraph"/>
              <w:jc w:val="center"/>
              <w:rPr>
                <w:sz w:val="4"/>
              </w:rPr>
            </w:pPr>
          </w:p>
        </w:tc>
        <w:tc>
          <w:tcPr>
            <w:tcW w:w="1226" w:type="dxa"/>
            <w:tcBorders>
              <w:left w:val="nil"/>
              <w:right w:val="nil"/>
            </w:tcBorders>
            <w:vAlign w:val="center"/>
          </w:tcPr>
          <w:p w:rsidR="008C3E48" w:rsidRDefault="008C3E48" w:rsidP="006E394D">
            <w:pPr>
              <w:pStyle w:val="TableParagraph"/>
              <w:jc w:val="center"/>
              <w:rPr>
                <w:sz w:val="4"/>
              </w:rPr>
            </w:pPr>
          </w:p>
        </w:tc>
        <w:tc>
          <w:tcPr>
            <w:tcW w:w="1236" w:type="dxa"/>
            <w:tcBorders>
              <w:left w:val="nil"/>
            </w:tcBorders>
            <w:vAlign w:val="center"/>
          </w:tcPr>
          <w:p w:rsidR="008C3E48" w:rsidRDefault="008C3E48" w:rsidP="006E394D">
            <w:pPr>
              <w:pStyle w:val="TableParagraph"/>
              <w:jc w:val="center"/>
              <w:rPr>
                <w:sz w:val="4"/>
              </w:rPr>
            </w:pPr>
          </w:p>
        </w:tc>
      </w:tr>
      <w:tr w:rsidR="00956821" w:rsidRPr="000E3D8B" w:rsidTr="00700276">
        <w:trPr>
          <w:trHeight w:val="2314"/>
        </w:trPr>
        <w:tc>
          <w:tcPr>
            <w:tcW w:w="2866" w:type="dxa"/>
            <w:vMerge/>
            <w:tcBorders>
              <w:top w:val="nil"/>
            </w:tcBorders>
            <w:vAlign w:val="center"/>
          </w:tcPr>
          <w:p w:rsidR="00956821" w:rsidRPr="000E3D8B" w:rsidRDefault="00956821" w:rsidP="006E3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dxa"/>
            <w:vMerge/>
            <w:tcBorders>
              <w:top w:val="nil"/>
            </w:tcBorders>
            <w:vAlign w:val="center"/>
          </w:tcPr>
          <w:p w:rsidR="00956821" w:rsidRPr="000E3D8B" w:rsidRDefault="00956821" w:rsidP="006E3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9" w:type="dxa"/>
            <w:gridSpan w:val="5"/>
            <w:tcBorders>
              <w:bottom w:val="single" w:sz="12" w:space="0" w:color="808080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13"/>
            </w:tblGrid>
            <w:tr w:rsidR="00516886" w:rsidRPr="000E3D8B" w:rsidTr="00516886">
              <w:trPr>
                <w:trHeight w:val="286"/>
              </w:trPr>
              <w:tc>
                <w:tcPr>
                  <w:tcW w:w="5913" w:type="dxa"/>
                </w:tcPr>
                <w:p w:rsidR="00516886" w:rsidRPr="006E394D" w:rsidRDefault="00516886" w:rsidP="007B34A6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6E394D">
                    <w:rPr>
                      <w:sz w:val="24"/>
                      <w:szCs w:val="24"/>
                    </w:rPr>
                    <w:t>1.2.1.1. Number of inter-disciplinary /inter-departmental courses /training offered during the last five years</w:t>
                  </w:r>
                </w:p>
                <w:p w:rsidR="00516886" w:rsidRPr="000E3D8B" w:rsidRDefault="00516886" w:rsidP="007B34A6">
                  <w:pPr>
                    <w:pStyle w:val="TableParagraph"/>
                    <w:rPr>
                      <w:b/>
                      <w:sz w:val="24"/>
                      <w:szCs w:val="24"/>
                    </w:rPr>
                  </w:pPr>
                </w:p>
                <w:p w:rsidR="00516886" w:rsidRPr="000E3D8B" w:rsidRDefault="00516886" w:rsidP="007B34A6">
                  <w:pPr>
                    <w:pStyle w:val="Default"/>
                    <w:jc w:val="center"/>
                    <w:rPr>
                      <w:b/>
                    </w:rPr>
                  </w:pPr>
                  <w:r w:rsidRPr="000E3D8B"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  <w:t>25</w:t>
                  </w:r>
                </w:p>
                <w:p w:rsidR="006E394D" w:rsidRPr="006E394D" w:rsidRDefault="006E394D" w:rsidP="007B34A6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6E394D">
                    <w:rPr>
                      <w:sz w:val="24"/>
                      <w:szCs w:val="24"/>
                    </w:rPr>
                    <w:t>1.2.1.2. Number of courses offered by the institution across all programs during the last five years</w:t>
                  </w:r>
                </w:p>
                <w:p w:rsidR="006E394D" w:rsidRPr="000E3D8B" w:rsidRDefault="006E394D" w:rsidP="007B34A6">
                  <w:pPr>
                    <w:pStyle w:val="TableParagraph"/>
                    <w:rPr>
                      <w:b/>
                      <w:sz w:val="24"/>
                      <w:szCs w:val="24"/>
                    </w:rPr>
                  </w:pPr>
                </w:p>
                <w:p w:rsidR="006E394D" w:rsidRPr="000E3D8B" w:rsidRDefault="006E394D" w:rsidP="007B34A6">
                  <w:pPr>
                    <w:pStyle w:val="TableParagraph"/>
                    <w:rPr>
                      <w:b/>
                      <w:sz w:val="24"/>
                      <w:szCs w:val="24"/>
                    </w:rPr>
                  </w:pPr>
                </w:p>
                <w:p w:rsidR="00516886" w:rsidRDefault="006E394D" w:rsidP="007B34A6">
                  <w:pPr>
                    <w:pStyle w:val="TableParagraph"/>
                    <w:jc w:val="center"/>
                    <w:rPr>
                      <w:sz w:val="24"/>
                      <w:szCs w:val="24"/>
                    </w:rPr>
                  </w:pPr>
                  <w:r w:rsidRPr="000E3D8B">
                    <w:rPr>
                      <w:b/>
                      <w:sz w:val="24"/>
                      <w:szCs w:val="24"/>
                    </w:rPr>
                    <w:t>33</w:t>
                  </w:r>
                </w:p>
                <w:p w:rsidR="006E394D" w:rsidRPr="000E3D8B" w:rsidRDefault="006E394D" w:rsidP="006E394D">
                  <w:pPr>
                    <w:pStyle w:val="TableParagraph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56821" w:rsidRPr="000E3D8B" w:rsidRDefault="00956821" w:rsidP="006E394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16886" w:rsidTr="006E394D">
        <w:trPr>
          <w:trHeight w:val="639"/>
        </w:trPr>
        <w:tc>
          <w:tcPr>
            <w:tcW w:w="2866" w:type="dxa"/>
            <w:vAlign w:val="center"/>
          </w:tcPr>
          <w:p w:rsidR="00516886" w:rsidRDefault="00516886" w:rsidP="006E394D">
            <w:pPr>
              <w:pStyle w:val="TableParagraph"/>
              <w:spacing w:before="176"/>
              <w:ind w:lef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DVV Suggested Input</w:t>
            </w:r>
          </w:p>
        </w:tc>
        <w:tc>
          <w:tcPr>
            <w:tcW w:w="389" w:type="dxa"/>
            <w:vAlign w:val="center"/>
          </w:tcPr>
          <w:p w:rsidR="00516886" w:rsidRDefault="00516886" w:rsidP="006E394D">
            <w:pPr>
              <w:pStyle w:val="TableParagraph"/>
              <w:spacing w:before="176"/>
              <w:ind w:left="115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:</w:t>
            </w:r>
          </w:p>
        </w:tc>
        <w:tc>
          <w:tcPr>
            <w:tcW w:w="6139" w:type="dxa"/>
            <w:gridSpan w:val="5"/>
            <w:tcBorders>
              <w:top w:val="single" w:sz="12" w:space="0" w:color="808080"/>
            </w:tcBorders>
            <w:vAlign w:val="center"/>
          </w:tcPr>
          <w:p w:rsidR="00516886" w:rsidRDefault="00516886" w:rsidP="006E394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16886" w:rsidTr="006E394D">
        <w:trPr>
          <w:trHeight w:val="534"/>
        </w:trPr>
        <w:tc>
          <w:tcPr>
            <w:tcW w:w="2866" w:type="dxa"/>
            <w:vAlign w:val="center"/>
          </w:tcPr>
          <w:p w:rsidR="00516886" w:rsidRDefault="00516886" w:rsidP="006E394D">
            <w:pPr>
              <w:pStyle w:val="TableParagraph"/>
              <w:spacing w:before="123"/>
              <w:ind w:lef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Change Input (optional)</w:t>
            </w:r>
          </w:p>
        </w:tc>
        <w:tc>
          <w:tcPr>
            <w:tcW w:w="389" w:type="dxa"/>
            <w:vAlign w:val="center"/>
          </w:tcPr>
          <w:p w:rsidR="00516886" w:rsidRDefault="00516886" w:rsidP="006E394D">
            <w:pPr>
              <w:pStyle w:val="TableParagraph"/>
              <w:spacing w:before="123"/>
              <w:ind w:left="115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:</w:t>
            </w:r>
          </w:p>
        </w:tc>
        <w:tc>
          <w:tcPr>
            <w:tcW w:w="6139" w:type="dxa"/>
            <w:gridSpan w:val="5"/>
            <w:vAlign w:val="center"/>
          </w:tcPr>
          <w:p w:rsidR="00516886" w:rsidRDefault="00516886" w:rsidP="006E394D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8C3E48" w:rsidRDefault="002151F1">
      <w:pPr>
        <w:pStyle w:val="BodyText"/>
        <w:spacing w:before="220"/>
        <w:ind w:left="240"/>
      </w:pPr>
      <w:r>
        <w:t>HEI Input:</w:t>
      </w:r>
    </w:p>
    <w:p w:rsidR="008C3E48" w:rsidRDefault="008C3E48">
      <w:pPr>
        <w:spacing w:before="4"/>
        <w:rPr>
          <w:b/>
          <w:sz w:val="16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603"/>
      </w:tblGrid>
      <w:tr w:rsidR="008C3E48" w:rsidTr="00700276">
        <w:trPr>
          <w:trHeight w:val="676"/>
        </w:trPr>
        <w:tc>
          <w:tcPr>
            <w:tcW w:w="4820" w:type="dxa"/>
            <w:shd w:val="clear" w:color="auto" w:fill="FBD4B4" w:themeFill="accent6" w:themeFillTint="66"/>
          </w:tcPr>
          <w:p w:rsidR="008C3E48" w:rsidRDefault="002151F1">
            <w:pPr>
              <w:pStyle w:val="TableParagraph"/>
              <w:spacing w:before="124"/>
              <w:ind w:left="1362"/>
              <w:rPr>
                <w:b/>
                <w:sz w:val="24"/>
              </w:rPr>
            </w:pPr>
            <w:r>
              <w:rPr>
                <w:b/>
                <w:sz w:val="24"/>
              </w:rPr>
              <w:t>DVV Clarifications</w:t>
            </w:r>
          </w:p>
        </w:tc>
        <w:tc>
          <w:tcPr>
            <w:tcW w:w="4603" w:type="dxa"/>
            <w:shd w:val="clear" w:color="auto" w:fill="FBD4B4" w:themeFill="accent6" w:themeFillTint="66"/>
          </w:tcPr>
          <w:p w:rsidR="008C3E48" w:rsidRDefault="002151F1" w:rsidP="005B7D2C">
            <w:pPr>
              <w:pStyle w:val="TableParagraph"/>
              <w:spacing w:before="124" w:line="275" w:lineRule="exact"/>
              <w:ind w:right="1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HEI</w:t>
            </w:r>
            <w:r w:rsidR="0051688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Response</w:t>
            </w:r>
          </w:p>
        </w:tc>
      </w:tr>
      <w:tr w:rsidR="008C3E48" w:rsidTr="005F6F78">
        <w:trPr>
          <w:trHeight w:val="1032"/>
        </w:trPr>
        <w:tc>
          <w:tcPr>
            <w:tcW w:w="4820" w:type="dxa"/>
            <w:vAlign w:val="center"/>
          </w:tcPr>
          <w:p w:rsidR="008C3E48" w:rsidRDefault="006E394D" w:rsidP="006E394D">
            <w:pPr>
              <w:pStyle w:val="TableParagraph"/>
              <w:numPr>
                <w:ilvl w:val="0"/>
                <w:numId w:val="6"/>
              </w:numPr>
              <w:spacing w:before="193"/>
              <w:ind w:right="311"/>
              <w:jc w:val="both"/>
              <w:rPr>
                <w:sz w:val="24"/>
              </w:rPr>
            </w:pPr>
            <w:r w:rsidRPr="006E394D">
              <w:rPr>
                <w:sz w:val="24"/>
              </w:rPr>
              <w:t>Minutes of relevant Academic Council/</w:t>
            </w:r>
            <w:proofErr w:type="spellStart"/>
            <w:r w:rsidRPr="006E394D">
              <w:rPr>
                <w:sz w:val="24"/>
              </w:rPr>
              <w:t>BoS</w:t>
            </w:r>
            <w:proofErr w:type="spellEnd"/>
            <w:r w:rsidRPr="006E394D">
              <w:rPr>
                <w:sz w:val="24"/>
              </w:rPr>
              <w:t xml:space="preserve"> meetings Clearly approving the interdisciplinary Courses with specifications of departments involved</w:t>
            </w:r>
          </w:p>
        </w:tc>
        <w:tc>
          <w:tcPr>
            <w:tcW w:w="4603" w:type="dxa"/>
            <w:vAlign w:val="center"/>
          </w:tcPr>
          <w:p w:rsidR="008C3E48" w:rsidRDefault="006E394D" w:rsidP="006E394D">
            <w:pPr>
              <w:pStyle w:val="TableParagraph"/>
              <w:numPr>
                <w:ilvl w:val="0"/>
                <w:numId w:val="5"/>
              </w:numPr>
              <w:tabs>
                <w:tab w:val="left" w:pos="530"/>
              </w:tabs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The HEI has Provided, the </w:t>
            </w:r>
            <w:r w:rsidRPr="006E394D">
              <w:rPr>
                <w:sz w:val="24"/>
              </w:rPr>
              <w:t>Minutes of relevant Academic Council/</w:t>
            </w:r>
            <w:proofErr w:type="spellStart"/>
            <w:r w:rsidRPr="006E394D">
              <w:rPr>
                <w:sz w:val="24"/>
              </w:rPr>
              <w:t>BoS</w:t>
            </w:r>
            <w:proofErr w:type="spellEnd"/>
            <w:r w:rsidRPr="006E394D">
              <w:rPr>
                <w:sz w:val="24"/>
              </w:rPr>
              <w:t xml:space="preserve"> meetings Clearly approving the interdisciplinary Courses with specifications of departments involved</w:t>
            </w:r>
          </w:p>
        </w:tc>
      </w:tr>
      <w:tr w:rsidR="00516886" w:rsidRPr="003A1000" w:rsidTr="005F6F78">
        <w:trPr>
          <w:trHeight w:val="1317"/>
        </w:trPr>
        <w:tc>
          <w:tcPr>
            <w:tcW w:w="4820" w:type="dxa"/>
            <w:vAlign w:val="center"/>
          </w:tcPr>
          <w:p w:rsidR="00516886" w:rsidRPr="006E394D" w:rsidRDefault="006E394D" w:rsidP="006E394D">
            <w:pPr>
              <w:pStyle w:val="TableParagraph"/>
              <w:numPr>
                <w:ilvl w:val="0"/>
                <w:numId w:val="6"/>
              </w:numPr>
              <w:spacing w:before="193"/>
              <w:ind w:right="311"/>
              <w:jc w:val="both"/>
              <w:rPr>
                <w:sz w:val="24"/>
              </w:rPr>
            </w:pPr>
            <w:r w:rsidRPr="006E394D">
              <w:rPr>
                <w:sz w:val="24"/>
              </w:rPr>
              <w:t xml:space="preserve">Contents shared by the SRA / Affiliating University clearly mentioning the interdisciplinary subjects </w:t>
            </w:r>
          </w:p>
        </w:tc>
        <w:tc>
          <w:tcPr>
            <w:tcW w:w="4603" w:type="dxa"/>
            <w:vAlign w:val="center"/>
          </w:tcPr>
          <w:p w:rsidR="00516886" w:rsidRPr="003A1000" w:rsidRDefault="006E394D" w:rsidP="006E394D">
            <w:pPr>
              <w:pStyle w:val="TableParagraph"/>
              <w:numPr>
                <w:ilvl w:val="0"/>
                <w:numId w:val="5"/>
              </w:numPr>
              <w:spacing w:before="3"/>
              <w:rPr>
                <w:b/>
                <w:sz w:val="23"/>
              </w:rPr>
            </w:pPr>
            <w:r>
              <w:rPr>
                <w:sz w:val="24"/>
              </w:rPr>
              <w:t>The HEI has Provided, the c</w:t>
            </w:r>
            <w:r w:rsidRPr="006E394D">
              <w:rPr>
                <w:sz w:val="24"/>
              </w:rPr>
              <w:t xml:space="preserve">ontents shared by the SRA / Affiliating University clearly mentioning the interdisciplinary subjects </w:t>
            </w:r>
          </w:p>
        </w:tc>
      </w:tr>
      <w:tr w:rsidR="006E394D" w:rsidRPr="003A1000" w:rsidTr="005F6F78">
        <w:trPr>
          <w:trHeight w:val="1317"/>
        </w:trPr>
        <w:tc>
          <w:tcPr>
            <w:tcW w:w="4820" w:type="dxa"/>
            <w:vAlign w:val="center"/>
          </w:tcPr>
          <w:p w:rsidR="006E394D" w:rsidRPr="006E394D" w:rsidRDefault="006E394D" w:rsidP="006E394D">
            <w:pPr>
              <w:pStyle w:val="TableParagraph"/>
              <w:numPr>
                <w:ilvl w:val="0"/>
                <w:numId w:val="6"/>
              </w:numPr>
              <w:spacing w:before="193"/>
              <w:ind w:right="311"/>
              <w:jc w:val="both"/>
              <w:rPr>
                <w:sz w:val="24"/>
              </w:rPr>
            </w:pPr>
            <w:r w:rsidRPr="006E394D">
              <w:rPr>
                <w:sz w:val="24"/>
              </w:rPr>
              <w:t>The specified total number of subjects (papers) that the students study and write exams in order to obtain the degree.</w:t>
            </w:r>
          </w:p>
        </w:tc>
        <w:tc>
          <w:tcPr>
            <w:tcW w:w="4603" w:type="dxa"/>
            <w:vAlign w:val="center"/>
          </w:tcPr>
          <w:p w:rsidR="006E394D" w:rsidRDefault="006E394D" w:rsidP="006E394D">
            <w:pPr>
              <w:pStyle w:val="TableParagraph"/>
              <w:numPr>
                <w:ilvl w:val="0"/>
                <w:numId w:val="5"/>
              </w:numPr>
              <w:spacing w:before="3"/>
              <w:rPr>
                <w:sz w:val="24"/>
              </w:rPr>
            </w:pPr>
            <w:r>
              <w:rPr>
                <w:sz w:val="24"/>
              </w:rPr>
              <w:t>The HEI has Provided, t</w:t>
            </w:r>
            <w:r w:rsidRPr="006E394D">
              <w:rPr>
                <w:sz w:val="24"/>
              </w:rPr>
              <w:t>he specified total number of subjects (papers) that the students study and write exams in order to obtain the degree.</w:t>
            </w:r>
          </w:p>
        </w:tc>
      </w:tr>
    </w:tbl>
    <w:p w:rsidR="008C3E48" w:rsidRPr="003A1000" w:rsidRDefault="008C3E48" w:rsidP="000E3D8B">
      <w:pPr>
        <w:rPr>
          <w:b/>
          <w:sz w:val="26"/>
        </w:rPr>
      </w:pPr>
    </w:p>
    <w:p w:rsidR="008C3E48" w:rsidRDefault="008C3E48" w:rsidP="000E3D8B">
      <w:pPr>
        <w:spacing w:before="9"/>
        <w:rPr>
          <w:b/>
          <w:sz w:val="24"/>
        </w:rPr>
      </w:pPr>
    </w:p>
    <w:p w:rsidR="00700276" w:rsidRDefault="00700276" w:rsidP="000E3D8B">
      <w:pPr>
        <w:spacing w:before="9"/>
        <w:rPr>
          <w:b/>
          <w:sz w:val="24"/>
        </w:rPr>
      </w:pPr>
    </w:p>
    <w:p w:rsidR="00700276" w:rsidRDefault="00700276" w:rsidP="000E3D8B">
      <w:pPr>
        <w:spacing w:before="9"/>
        <w:rPr>
          <w:b/>
          <w:sz w:val="24"/>
        </w:rPr>
      </w:pPr>
    </w:p>
    <w:p w:rsidR="00700276" w:rsidRDefault="00700276" w:rsidP="000E3D8B">
      <w:pPr>
        <w:spacing w:before="9"/>
        <w:rPr>
          <w:b/>
          <w:sz w:val="24"/>
        </w:rPr>
      </w:pPr>
    </w:p>
    <w:p w:rsidR="00700276" w:rsidRDefault="00700276" w:rsidP="000E3D8B">
      <w:pPr>
        <w:spacing w:before="9"/>
        <w:rPr>
          <w:b/>
          <w:sz w:val="24"/>
        </w:rPr>
      </w:pPr>
    </w:p>
    <w:p w:rsidR="00700276" w:rsidRDefault="00700276" w:rsidP="000E3D8B">
      <w:pPr>
        <w:spacing w:before="9"/>
        <w:rPr>
          <w:b/>
          <w:sz w:val="24"/>
        </w:rPr>
      </w:pPr>
    </w:p>
    <w:p w:rsidR="00516886" w:rsidRDefault="00516886" w:rsidP="000E3D8B">
      <w:pPr>
        <w:spacing w:before="9"/>
        <w:rPr>
          <w:b/>
          <w:sz w:val="24"/>
        </w:rPr>
      </w:pPr>
    </w:p>
    <w:p w:rsidR="008C3E48" w:rsidRDefault="002151F1" w:rsidP="000E3D8B">
      <w:pPr>
        <w:pStyle w:val="BodyText"/>
        <w:ind w:left="240"/>
      </w:pPr>
      <w:r>
        <w:t>List of Documents uploaded:</w:t>
      </w:r>
    </w:p>
    <w:p w:rsidR="008C3E48" w:rsidRDefault="008C3E48" w:rsidP="000E3D8B">
      <w:pPr>
        <w:spacing w:before="7"/>
        <w:rPr>
          <w:b/>
          <w:sz w:val="16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6277"/>
        <w:gridCol w:w="2335"/>
      </w:tblGrid>
      <w:tr w:rsidR="008C3E48" w:rsidTr="00700276">
        <w:trPr>
          <w:trHeight w:val="758"/>
        </w:trPr>
        <w:tc>
          <w:tcPr>
            <w:tcW w:w="835" w:type="dxa"/>
            <w:shd w:val="clear" w:color="auto" w:fill="FBD4B4" w:themeFill="accent6" w:themeFillTint="66"/>
          </w:tcPr>
          <w:p w:rsidR="008C3E48" w:rsidRDefault="002151F1" w:rsidP="000E3D8B">
            <w:pPr>
              <w:pStyle w:val="TableParagraph"/>
              <w:spacing w:before="174"/>
              <w:ind w:left="157" w:right="1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S.No</w:t>
            </w:r>
            <w:proofErr w:type="spellEnd"/>
          </w:p>
        </w:tc>
        <w:tc>
          <w:tcPr>
            <w:tcW w:w="6277" w:type="dxa"/>
            <w:shd w:val="clear" w:color="auto" w:fill="FBD4B4" w:themeFill="accent6" w:themeFillTint="66"/>
          </w:tcPr>
          <w:p w:rsidR="008C3E48" w:rsidRDefault="002151F1" w:rsidP="000E3D8B">
            <w:pPr>
              <w:pStyle w:val="TableParagraph"/>
              <w:spacing w:before="174"/>
              <w:ind w:left="1149"/>
              <w:rPr>
                <w:b/>
                <w:sz w:val="24"/>
              </w:rPr>
            </w:pPr>
            <w:r>
              <w:rPr>
                <w:b/>
                <w:sz w:val="24"/>
              </w:rPr>
              <w:t>Particulars</w:t>
            </w:r>
            <w:r w:rsidR="000E3D8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of Uploaded documents</w:t>
            </w:r>
          </w:p>
        </w:tc>
        <w:tc>
          <w:tcPr>
            <w:tcW w:w="2335" w:type="dxa"/>
            <w:shd w:val="clear" w:color="auto" w:fill="FBD4B4" w:themeFill="accent6" w:themeFillTint="66"/>
          </w:tcPr>
          <w:p w:rsidR="008C3E48" w:rsidRDefault="006E394D" w:rsidP="006E394D">
            <w:pPr>
              <w:pStyle w:val="TableParagraph"/>
              <w:spacing w:before="174"/>
              <w:ind w:right="10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="002151F1">
              <w:rPr>
                <w:b/>
                <w:sz w:val="24"/>
              </w:rPr>
              <w:t>Link</w:t>
            </w:r>
          </w:p>
        </w:tc>
      </w:tr>
      <w:tr w:rsidR="008C3E48" w:rsidTr="006E394D">
        <w:trPr>
          <w:trHeight w:val="724"/>
        </w:trPr>
        <w:tc>
          <w:tcPr>
            <w:tcW w:w="835" w:type="dxa"/>
          </w:tcPr>
          <w:p w:rsidR="008C3E48" w:rsidRPr="005B7D2C" w:rsidRDefault="002151F1" w:rsidP="006E394D">
            <w:pPr>
              <w:pStyle w:val="TableParagraph"/>
              <w:spacing w:before="217"/>
              <w:ind w:left="14"/>
              <w:jc w:val="center"/>
              <w:rPr>
                <w:b/>
                <w:bCs/>
                <w:sz w:val="24"/>
              </w:rPr>
            </w:pPr>
            <w:r w:rsidRPr="005B7D2C">
              <w:rPr>
                <w:b/>
                <w:bCs/>
                <w:sz w:val="24"/>
              </w:rPr>
              <w:t>1</w:t>
            </w:r>
          </w:p>
        </w:tc>
        <w:tc>
          <w:tcPr>
            <w:tcW w:w="6277" w:type="dxa"/>
          </w:tcPr>
          <w:p w:rsidR="008C3E48" w:rsidRDefault="002151F1" w:rsidP="000E3D8B">
            <w:pPr>
              <w:pStyle w:val="TableParagraph"/>
              <w:spacing w:before="217"/>
              <w:ind w:left="112"/>
              <w:rPr>
                <w:sz w:val="24"/>
              </w:rPr>
            </w:pPr>
            <w:r>
              <w:rPr>
                <w:sz w:val="24"/>
              </w:rPr>
              <w:t>Certificate of the Head of the Institution</w:t>
            </w:r>
          </w:p>
        </w:tc>
        <w:tc>
          <w:tcPr>
            <w:tcW w:w="2335" w:type="dxa"/>
          </w:tcPr>
          <w:p w:rsidR="008C3E48" w:rsidRDefault="008C3E48" w:rsidP="000E3D8B">
            <w:pPr>
              <w:pStyle w:val="TableParagraph"/>
              <w:spacing w:before="6"/>
              <w:rPr>
                <w:b/>
                <w:sz w:val="6"/>
              </w:rPr>
            </w:pPr>
          </w:p>
          <w:p w:rsidR="008C3E48" w:rsidRDefault="006F6CCE" w:rsidP="000E3D8B">
            <w:pPr>
              <w:pStyle w:val="TableParagraph"/>
              <w:ind w:left="775"/>
              <w:rPr>
                <w:sz w:val="20"/>
              </w:rPr>
            </w:pPr>
            <w:r>
              <w:rPr>
                <w:noProof/>
                <w:sz w:val="20"/>
                <w:lang w:val="en-IN" w:eastAsia="en-IN"/>
              </w:rPr>
              <w:drawing>
                <wp:inline distT="0" distB="0" distL="0" distR="0" wp14:anchorId="54DC7ADB">
                  <wp:extent cx="433070" cy="4387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76AC" w:rsidTr="006E394D">
        <w:trPr>
          <w:trHeight w:val="875"/>
        </w:trPr>
        <w:tc>
          <w:tcPr>
            <w:tcW w:w="835" w:type="dxa"/>
          </w:tcPr>
          <w:p w:rsidR="005776AC" w:rsidRPr="005B7D2C" w:rsidRDefault="005B7D2C" w:rsidP="006E394D">
            <w:pPr>
              <w:pStyle w:val="TableParagraph"/>
              <w:spacing w:before="215"/>
              <w:ind w:left="14"/>
              <w:jc w:val="center"/>
              <w:rPr>
                <w:b/>
                <w:bCs/>
                <w:sz w:val="24"/>
              </w:rPr>
            </w:pPr>
            <w:r w:rsidRPr="005B7D2C">
              <w:rPr>
                <w:b/>
                <w:bCs/>
                <w:sz w:val="24"/>
              </w:rPr>
              <w:t>2</w:t>
            </w:r>
          </w:p>
        </w:tc>
        <w:tc>
          <w:tcPr>
            <w:tcW w:w="6277" w:type="dxa"/>
          </w:tcPr>
          <w:p w:rsidR="005776AC" w:rsidRDefault="00CF335B" w:rsidP="000E3D8B">
            <w:pPr>
              <w:pStyle w:val="TableParagraph"/>
              <w:spacing w:before="80" w:line="237" w:lineRule="auto"/>
              <w:ind w:left="187" w:hanging="12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E394D" w:rsidRPr="006E394D">
              <w:rPr>
                <w:sz w:val="24"/>
              </w:rPr>
              <w:t>Minutes of relevant Academic Council/</w:t>
            </w:r>
            <w:proofErr w:type="spellStart"/>
            <w:r w:rsidR="006E394D" w:rsidRPr="006E394D">
              <w:rPr>
                <w:sz w:val="24"/>
              </w:rPr>
              <w:t>BoS</w:t>
            </w:r>
            <w:proofErr w:type="spellEnd"/>
            <w:r w:rsidR="006E394D" w:rsidRPr="006E394D">
              <w:rPr>
                <w:sz w:val="24"/>
              </w:rPr>
              <w:t xml:space="preserve"> meetings Clearly approving the interdisciplinary Courses with specifications of departments involved</w:t>
            </w:r>
          </w:p>
        </w:tc>
        <w:tc>
          <w:tcPr>
            <w:tcW w:w="2335" w:type="dxa"/>
          </w:tcPr>
          <w:p w:rsidR="005776AC" w:rsidRDefault="006F6CCE" w:rsidP="000E3D8B">
            <w:pPr>
              <w:pStyle w:val="TableParagraph"/>
              <w:ind w:left="760"/>
              <w:rPr>
                <w:sz w:val="20"/>
              </w:rP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61312" behindDoc="0" locked="0" layoutInCell="1" allowOverlap="1" wp14:anchorId="40F0540B" wp14:editId="5ED504BC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84455</wp:posOffset>
                  </wp:positionV>
                  <wp:extent cx="436245" cy="438785"/>
                  <wp:effectExtent l="0" t="0" r="0" b="0"/>
                  <wp:wrapThrough wrapText="bothSides">
                    <wp:wrapPolygon edited="0">
                      <wp:start x="0" y="0"/>
                      <wp:lineTo x="0" y="20631"/>
                      <wp:lineTo x="20751" y="20631"/>
                      <wp:lineTo x="20751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08C" w:rsidTr="006E394D">
        <w:trPr>
          <w:trHeight w:val="875"/>
        </w:trPr>
        <w:tc>
          <w:tcPr>
            <w:tcW w:w="835" w:type="dxa"/>
            <w:vAlign w:val="center"/>
          </w:tcPr>
          <w:p w:rsidR="004B208C" w:rsidRPr="005B7D2C" w:rsidRDefault="005F6F78" w:rsidP="006E394D">
            <w:pPr>
              <w:pStyle w:val="TableParagraph"/>
              <w:spacing w:before="215"/>
              <w:ind w:left="14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6277" w:type="dxa"/>
            <w:vAlign w:val="center"/>
          </w:tcPr>
          <w:p w:rsidR="004B208C" w:rsidRDefault="007A7193" w:rsidP="007A7193">
            <w:pPr>
              <w:pStyle w:val="TableParagraph"/>
              <w:spacing w:before="80" w:line="237" w:lineRule="auto"/>
              <w:ind w:left="187" w:hanging="120"/>
              <w:rPr>
                <w:sz w:val="24"/>
              </w:rPr>
            </w:pPr>
            <w:r>
              <w:rPr>
                <w:sz w:val="24"/>
              </w:rPr>
              <w:t>C</w:t>
            </w:r>
            <w:r w:rsidRPr="006E394D">
              <w:rPr>
                <w:sz w:val="24"/>
              </w:rPr>
              <w:t>ontents shared by the SRA / Affiliating University clearly mentioning the interdisciplinary subjects</w:t>
            </w:r>
          </w:p>
        </w:tc>
        <w:tc>
          <w:tcPr>
            <w:tcW w:w="2335" w:type="dxa"/>
          </w:tcPr>
          <w:p w:rsidR="004B208C" w:rsidRDefault="006F6CCE" w:rsidP="000E3D8B">
            <w:pPr>
              <w:pStyle w:val="TableParagraph"/>
              <w:ind w:left="760"/>
              <w:rPr>
                <w:sz w:val="20"/>
              </w:rP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63360" behindDoc="0" locked="0" layoutInCell="1" allowOverlap="1" wp14:anchorId="40F0540B" wp14:editId="5ED504BC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12065</wp:posOffset>
                  </wp:positionV>
                  <wp:extent cx="436245" cy="438785"/>
                  <wp:effectExtent l="0" t="0" r="1905" b="0"/>
                  <wp:wrapThrough wrapText="bothSides">
                    <wp:wrapPolygon edited="0">
                      <wp:start x="0" y="0"/>
                      <wp:lineTo x="0" y="20631"/>
                      <wp:lineTo x="20751" y="20631"/>
                      <wp:lineTo x="20751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A7193" w:rsidTr="006E394D">
        <w:trPr>
          <w:trHeight w:val="875"/>
        </w:trPr>
        <w:tc>
          <w:tcPr>
            <w:tcW w:w="835" w:type="dxa"/>
            <w:vAlign w:val="center"/>
          </w:tcPr>
          <w:p w:rsidR="007A7193" w:rsidRDefault="007A7193" w:rsidP="006E394D">
            <w:pPr>
              <w:pStyle w:val="TableParagraph"/>
              <w:spacing w:before="215"/>
              <w:ind w:left="14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  <w:tc>
          <w:tcPr>
            <w:tcW w:w="6277" w:type="dxa"/>
            <w:vAlign w:val="center"/>
          </w:tcPr>
          <w:p w:rsidR="007A7193" w:rsidRDefault="007A7193" w:rsidP="006F6CCE">
            <w:pPr>
              <w:pStyle w:val="TableParagraph"/>
              <w:spacing w:before="80" w:line="237" w:lineRule="auto"/>
              <w:ind w:left="187" w:hanging="120"/>
              <w:rPr>
                <w:sz w:val="24"/>
              </w:rPr>
            </w:pPr>
            <w:r>
              <w:rPr>
                <w:sz w:val="24"/>
              </w:rPr>
              <w:t>S</w:t>
            </w:r>
            <w:r w:rsidRPr="006E394D">
              <w:rPr>
                <w:sz w:val="24"/>
              </w:rPr>
              <w:t>pecified total number of subjects (papers) that the students study and write exams in order to obtain the degree.</w:t>
            </w:r>
          </w:p>
        </w:tc>
        <w:tc>
          <w:tcPr>
            <w:tcW w:w="2335" w:type="dxa"/>
          </w:tcPr>
          <w:p w:rsidR="007A7193" w:rsidRDefault="007A7193" w:rsidP="000E3D8B">
            <w:pPr>
              <w:pStyle w:val="TableParagraph"/>
              <w:ind w:left="760"/>
              <w:rPr>
                <w:noProof/>
                <w:lang w:val="en-IN" w:eastAsia="en-IN"/>
              </w:rP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65408" behindDoc="0" locked="0" layoutInCell="1" allowOverlap="1" wp14:anchorId="32EF8059" wp14:editId="291BAEC0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32385</wp:posOffset>
                  </wp:positionV>
                  <wp:extent cx="436245" cy="438785"/>
                  <wp:effectExtent l="0" t="0" r="1905" b="0"/>
                  <wp:wrapThrough wrapText="bothSides">
                    <wp:wrapPolygon edited="0">
                      <wp:start x="0" y="0"/>
                      <wp:lineTo x="0" y="20631"/>
                      <wp:lineTo x="20751" y="20631"/>
                      <wp:lineTo x="20751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151F1" w:rsidRDefault="002151F1" w:rsidP="000E3D8B">
      <w:bookmarkStart w:id="0" w:name="_GoBack"/>
      <w:bookmarkEnd w:id="0"/>
    </w:p>
    <w:sectPr w:rsidR="002151F1" w:rsidSect="00C07039">
      <w:headerReference w:type="default" r:id="rId9"/>
      <w:type w:val="continuous"/>
      <w:pgSz w:w="11920" w:h="16850"/>
      <w:pgMar w:top="600" w:right="102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462" w:rsidRDefault="00AD6462" w:rsidP="00C07039">
      <w:r>
        <w:separator/>
      </w:r>
    </w:p>
  </w:endnote>
  <w:endnote w:type="continuationSeparator" w:id="0">
    <w:p w:rsidR="00AD6462" w:rsidRDefault="00AD6462" w:rsidP="00C0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462" w:rsidRDefault="00AD6462" w:rsidP="00C07039">
      <w:r>
        <w:separator/>
      </w:r>
    </w:p>
  </w:footnote>
  <w:footnote w:type="continuationSeparator" w:id="0">
    <w:p w:rsidR="00AD6462" w:rsidRDefault="00AD6462" w:rsidP="00C07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276" w:rsidRDefault="00700276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-457200</wp:posOffset>
          </wp:positionV>
          <wp:extent cx="6159500" cy="832287"/>
          <wp:effectExtent l="0" t="0" r="0" b="0"/>
          <wp:wrapThrough wrapText="bothSides">
            <wp:wrapPolygon edited="0">
              <wp:start x="0" y="0"/>
              <wp:lineTo x="0" y="21270"/>
              <wp:lineTo x="21511" y="21270"/>
              <wp:lineTo x="21511" y="0"/>
              <wp:lineTo x="0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0" cy="8322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7039" w:rsidRDefault="00C07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F34D2"/>
    <w:multiLevelType w:val="hybridMultilevel"/>
    <w:tmpl w:val="2612F0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A7827"/>
    <w:multiLevelType w:val="hybridMultilevel"/>
    <w:tmpl w:val="623E415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8178C9"/>
    <w:multiLevelType w:val="hybridMultilevel"/>
    <w:tmpl w:val="02221544"/>
    <w:lvl w:ilvl="0" w:tplc="548E61E2">
      <w:numFmt w:val="bullet"/>
      <w:lvlText w:val=""/>
      <w:lvlJc w:val="left"/>
      <w:pPr>
        <w:ind w:left="529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96070D4">
      <w:numFmt w:val="bullet"/>
      <w:lvlText w:val="•"/>
      <w:lvlJc w:val="left"/>
      <w:pPr>
        <w:ind w:left="917" w:hanging="360"/>
      </w:pPr>
      <w:rPr>
        <w:rFonts w:hint="default"/>
        <w:lang w:val="en-US" w:eastAsia="en-US" w:bidi="ar-SA"/>
      </w:rPr>
    </w:lvl>
    <w:lvl w:ilvl="2" w:tplc="E89E8790">
      <w:numFmt w:val="bullet"/>
      <w:lvlText w:val="•"/>
      <w:lvlJc w:val="left"/>
      <w:pPr>
        <w:ind w:left="1314" w:hanging="360"/>
      </w:pPr>
      <w:rPr>
        <w:rFonts w:hint="default"/>
        <w:lang w:val="en-US" w:eastAsia="en-US" w:bidi="ar-SA"/>
      </w:rPr>
    </w:lvl>
    <w:lvl w:ilvl="3" w:tplc="05E0C9E4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4" w:tplc="AB242E0E">
      <w:numFmt w:val="bullet"/>
      <w:lvlText w:val="•"/>
      <w:lvlJc w:val="left"/>
      <w:pPr>
        <w:ind w:left="2109" w:hanging="360"/>
      </w:pPr>
      <w:rPr>
        <w:rFonts w:hint="default"/>
        <w:lang w:val="en-US" w:eastAsia="en-US" w:bidi="ar-SA"/>
      </w:rPr>
    </w:lvl>
    <w:lvl w:ilvl="5" w:tplc="522CCB5E">
      <w:numFmt w:val="bullet"/>
      <w:lvlText w:val="•"/>
      <w:lvlJc w:val="left"/>
      <w:pPr>
        <w:ind w:left="2507" w:hanging="360"/>
      </w:pPr>
      <w:rPr>
        <w:rFonts w:hint="default"/>
        <w:lang w:val="en-US" w:eastAsia="en-US" w:bidi="ar-SA"/>
      </w:rPr>
    </w:lvl>
    <w:lvl w:ilvl="6" w:tplc="4E7A2DF8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7" w:tplc="E222E1EE">
      <w:numFmt w:val="bullet"/>
      <w:lvlText w:val="•"/>
      <w:lvlJc w:val="left"/>
      <w:pPr>
        <w:ind w:left="3301" w:hanging="360"/>
      </w:pPr>
      <w:rPr>
        <w:rFonts w:hint="default"/>
        <w:lang w:val="en-US" w:eastAsia="en-US" w:bidi="ar-SA"/>
      </w:rPr>
    </w:lvl>
    <w:lvl w:ilvl="8" w:tplc="13AE5334">
      <w:numFmt w:val="bullet"/>
      <w:lvlText w:val="•"/>
      <w:lvlJc w:val="left"/>
      <w:pPr>
        <w:ind w:left="369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5B2307D"/>
    <w:multiLevelType w:val="hybridMultilevel"/>
    <w:tmpl w:val="DB76F7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859C0"/>
    <w:multiLevelType w:val="hybridMultilevel"/>
    <w:tmpl w:val="C10A2B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72B0B"/>
    <w:multiLevelType w:val="hybridMultilevel"/>
    <w:tmpl w:val="54F834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48"/>
    <w:rsid w:val="00000731"/>
    <w:rsid w:val="00043A3F"/>
    <w:rsid w:val="000C3822"/>
    <w:rsid w:val="000E3D8B"/>
    <w:rsid w:val="002151F1"/>
    <w:rsid w:val="0026055B"/>
    <w:rsid w:val="002F1D0B"/>
    <w:rsid w:val="003717A5"/>
    <w:rsid w:val="003A1000"/>
    <w:rsid w:val="004A1632"/>
    <w:rsid w:val="004B208C"/>
    <w:rsid w:val="004D7B99"/>
    <w:rsid w:val="00516886"/>
    <w:rsid w:val="00550C39"/>
    <w:rsid w:val="00551CCE"/>
    <w:rsid w:val="005776AC"/>
    <w:rsid w:val="005B7D2C"/>
    <w:rsid w:val="005F6F78"/>
    <w:rsid w:val="00613754"/>
    <w:rsid w:val="006327F4"/>
    <w:rsid w:val="00672A54"/>
    <w:rsid w:val="0069046F"/>
    <w:rsid w:val="006E394D"/>
    <w:rsid w:val="006F6CCE"/>
    <w:rsid w:val="00700276"/>
    <w:rsid w:val="00702900"/>
    <w:rsid w:val="007A7193"/>
    <w:rsid w:val="007B34A6"/>
    <w:rsid w:val="00855607"/>
    <w:rsid w:val="008C3E48"/>
    <w:rsid w:val="00956821"/>
    <w:rsid w:val="009F32EE"/>
    <w:rsid w:val="00AD6462"/>
    <w:rsid w:val="00B94009"/>
    <w:rsid w:val="00BC4437"/>
    <w:rsid w:val="00C07039"/>
    <w:rsid w:val="00CF335B"/>
    <w:rsid w:val="00EA0C65"/>
    <w:rsid w:val="00F46C2C"/>
    <w:rsid w:val="00F65275"/>
    <w:rsid w:val="00F954A4"/>
    <w:rsid w:val="00FB4ECD"/>
    <w:rsid w:val="00FC3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406194-5D04-4D21-9332-7D965699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82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C3822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0C3822"/>
  </w:style>
  <w:style w:type="paragraph" w:customStyle="1" w:styleId="TableParagraph">
    <w:name w:val="Table Paragraph"/>
    <w:basedOn w:val="Normal"/>
    <w:uiPriority w:val="1"/>
    <w:qFormat/>
    <w:rsid w:val="000C3822"/>
  </w:style>
  <w:style w:type="paragraph" w:styleId="Header">
    <w:name w:val="header"/>
    <w:basedOn w:val="Normal"/>
    <w:link w:val="HeaderChar"/>
    <w:uiPriority w:val="99"/>
    <w:unhideWhenUsed/>
    <w:rsid w:val="00C070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03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070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039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4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43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516886"/>
    <w:pPr>
      <w:widowControl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AdminRCAS</dc:creator>
  <cp:lastModifiedBy>Admin</cp:lastModifiedBy>
  <cp:revision>4</cp:revision>
  <dcterms:created xsi:type="dcterms:W3CDTF">2024-06-11T09:52:00Z</dcterms:created>
  <dcterms:modified xsi:type="dcterms:W3CDTF">2024-06-11T10:05:00Z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2022-04-14T00:00:00Z</vt:filetime>
  </property>
</Properties>
</file>